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2D" w:rsidRDefault="0087082D" w:rsidP="00D5591F">
      <w:pPr>
        <w:widowControl w:val="0"/>
        <w:jc w:val="center"/>
        <w:rPr>
          <w:rFonts w:ascii="Calibri" w:hAnsi="Calibri"/>
          <w:bCs/>
          <w:iCs/>
          <w:sz w:val="44"/>
          <w:szCs w:val="4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50"/>
      </w:tblGrid>
      <w:tr w:rsidR="0028683E" w:rsidRPr="004A4ECA" w:rsidTr="00B20FC0">
        <w:trPr>
          <w:trHeight w:val="1985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|__|__|__|__|__|__|__|__|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</w:t>
            </w:r>
          </w:p>
          <w:p w:rsidR="0028683E" w:rsidRPr="004A4ECA" w:rsidRDefault="0028683E" w:rsidP="00B20FC0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 SUE/SUAP</w:t>
            </w:r>
          </w:p>
        </w:tc>
      </w:tr>
    </w:tbl>
    <w:p w:rsidR="0028683E" w:rsidRPr="004A4ECA" w:rsidRDefault="0028683E" w:rsidP="0028683E">
      <w:pPr>
        <w:pStyle w:val="Titolo1"/>
        <w:spacing w:line="240" w:lineRule="atLeast"/>
        <w:jc w:val="both"/>
        <w:rPr>
          <w:rFonts w:ascii="Arial" w:hAnsi="Arial" w:cs="Arial"/>
          <w:b w:val="0"/>
          <w:bCs w:val="0"/>
          <w:smallCaps/>
          <w:sz w:val="20"/>
          <w:szCs w:val="40"/>
        </w:rPr>
      </w:pPr>
    </w:p>
    <w:p w:rsidR="0028683E" w:rsidRPr="004A4ECA" w:rsidRDefault="0028683E" w:rsidP="0028683E">
      <w:pPr>
        <w:pStyle w:val="Titolo1"/>
        <w:spacing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ab/>
      </w:r>
    </w:p>
    <w:p w:rsidR="0028683E" w:rsidRPr="004A4ECA" w:rsidRDefault="0028683E" w:rsidP="0028683E">
      <w:pPr>
        <w:spacing w:before="40" w:after="40"/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 w:firstRow="1" w:lastRow="1" w:firstColumn="1" w:lastColumn="1" w:noHBand="0" w:noVBand="0"/>
      </w:tblPr>
      <w:tblGrid>
        <w:gridCol w:w="10881"/>
      </w:tblGrid>
      <w:tr w:rsidR="0028683E" w:rsidRPr="004A4ECA" w:rsidTr="00B20FC0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1. TITOLARI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solo in caso di più di un titolare – sezione ripetibile)</w:t>
            </w:r>
          </w:p>
        </w:tc>
      </w:tr>
    </w:tbl>
    <w:p w:rsidR="0028683E" w:rsidRPr="004A4ECA" w:rsidRDefault="0028683E" w:rsidP="0028683E">
      <w:pPr>
        <w:spacing w:before="40" w:after="40"/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173"/>
      </w:tblGrid>
      <w:tr w:rsidR="0028683E" w:rsidRPr="004A4ECA" w:rsidTr="0028683E">
        <w:trPr>
          <w:trHeight w:val="3371"/>
        </w:trPr>
        <w:tc>
          <w:tcPr>
            <w:tcW w:w="10173" w:type="dxa"/>
            <w:tcBorders>
              <w:top w:val="single" w:sz="4" w:space="0" w:color="auto"/>
            </w:tcBorders>
            <w:vAlign w:val="bottom"/>
          </w:tcPr>
          <w:p w:rsidR="0028683E" w:rsidRPr="004A4ECA" w:rsidRDefault="0028683E" w:rsidP="00B20FC0">
            <w:pPr>
              <w:spacing w:before="24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 qualità di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della ditta / società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con codice fiscale / p. IVA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residente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PEC / posta elettronica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fisso / cellulare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z w:val="20"/>
                <w:vertAlign w:val="superscript"/>
              </w:rPr>
              <w:t>(1) Da compilare solo nel caso in cui il titolare sia una ditta o società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</w:rPr>
      </w:pPr>
    </w:p>
    <w:tbl>
      <w:tblPr>
        <w:tblW w:w="10881" w:type="dxa"/>
        <w:shd w:val="clear" w:color="auto" w:fill="E6E6E6"/>
        <w:tblLook w:val="01E0" w:firstRow="1" w:lastRow="1" w:firstColumn="1" w:lastColumn="1" w:noHBand="0" w:noVBand="0"/>
      </w:tblPr>
      <w:tblGrid>
        <w:gridCol w:w="10881"/>
      </w:tblGrid>
      <w:tr w:rsidR="0028683E" w:rsidRPr="004A4ECA" w:rsidTr="00B20FC0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2. TECNICI INCARICATI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obbligatoriamente)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688"/>
        <w:gridCol w:w="143"/>
        <w:gridCol w:w="471"/>
        <w:gridCol w:w="20"/>
        <w:gridCol w:w="877"/>
        <w:gridCol w:w="857"/>
        <w:gridCol w:w="295"/>
        <w:gridCol w:w="3225"/>
      </w:tblGrid>
      <w:tr w:rsidR="0028683E" w:rsidRPr="004A4ECA" w:rsidTr="0028683E">
        <w:trPr>
          <w:trHeight w:val="5321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before="120" w:line="36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(sempre necessario)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architettoniche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</w:tr>
      <w:tr w:rsidR="0028683E" w:rsidRPr="004A4ECA" w:rsidTr="0028683E">
        <w:trPr>
          <w:trHeight w:val="433"/>
        </w:trPr>
        <w:tc>
          <w:tcPr>
            <w:tcW w:w="10173" w:type="dxa"/>
            <w:gridSpan w:val="9"/>
            <w:vAlign w:val="bottom"/>
          </w:tcPr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Direttore dei lavori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architettoniche)</w:t>
            </w:r>
          </w:p>
        </w:tc>
      </w:tr>
      <w:tr w:rsidR="0028683E" w:rsidRPr="004A4ECA" w:rsidTr="0028683E">
        <w:trPr>
          <w:trHeight w:val="4749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  <w:tr w:rsidR="0028683E" w:rsidRPr="004A4ECA" w:rsidTr="0028683E">
        <w:trPr>
          <w:trHeight w:val="493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before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necessario)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strutturali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Direttore dei lavori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strutturali)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Altri tecnici incaricati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(la sezione è ripetibile in base al numero di altri tecnici coinvolti nell’intervento) </w:t>
            </w:r>
          </w:p>
        </w:tc>
      </w:tr>
      <w:tr w:rsidR="0028683E" w:rsidRPr="004A4ECA" w:rsidTr="0028683E">
        <w:trPr>
          <w:trHeight w:val="661"/>
        </w:trPr>
        <w:tc>
          <w:tcPr>
            <w:tcW w:w="1597" w:type="dxa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Incaricato della</w:t>
            </w:r>
          </w:p>
        </w:tc>
        <w:tc>
          <w:tcPr>
            <w:tcW w:w="8576" w:type="dxa"/>
            <w:gridSpan w:val="8"/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 (ad es. progettazione degli impianti/certificazione energetica, ecc.)</w:t>
            </w:r>
          </w:p>
        </w:tc>
      </w:tr>
      <w:tr w:rsidR="0028683E" w:rsidRPr="004A4ECA" w:rsidTr="0028683E">
        <w:trPr>
          <w:trHeight w:val="2942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rPr>
          <w:trHeight w:val="334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iscritto ad un ordine professionale)</w:t>
            </w:r>
          </w:p>
        </w:tc>
      </w:tr>
      <w:tr w:rsidR="0028683E" w:rsidRPr="004A4ECA" w:rsidTr="0028683E">
        <w:trPr>
          <w:trHeight w:val="785"/>
        </w:trPr>
        <w:tc>
          <w:tcPr>
            <w:tcW w:w="1597" w:type="dxa"/>
            <w:tcBorders>
              <w:bottom w:val="nil"/>
            </w:tcBorders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</w:p>
        </w:tc>
        <w:tc>
          <w:tcPr>
            <w:tcW w:w="28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</w:p>
        </w:tc>
        <w:tc>
          <w:tcPr>
            <w:tcW w:w="204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</w:t>
            </w:r>
          </w:p>
        </w:tc>
        <w:tc>
          <w:tcPr>
            <w:tcW w:w="3225" w:type="dxa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77"/>
        </w:trPr>
        <w:tc>
          <w:tcPr>
            <w:tcW w:w="10173" w:type="dxa"/>
            <w:gridSpan w:val="9"/>
            <w:tcBorders>
              <w:top w:val="nil"/>
              <w:bottom w:val="nil"/>
            </w:tcBorders>
            <w:vAlign w:val="bottom"/>
          </w:tcPr>
          <w:p w:rsidR="0028683E" w:rsidRPr="004A4ECA" w:rsidRDefault="0028683E" w:rsidP="00B20FC0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dipendente di un’impresa)</w:t>
            </w:r>
          </w:p>
          <w:p w:rsidR="0028683E" w:rsidRPr="004A4ECA" w:rsidRDefault="0028683E" w:rsidP="00B20FC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Dati dell’impresa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37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774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il cui legale rappresentante è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8683E" w:rsidRPr="004A4ECA" w:rsidTr="0028683E">
        <w:trPr>
          <w:trHeight w:val="1402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Estremi dell’abilitazione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per lo svolgimento dell’attività oggetto dell’incarico è richiesta una specifica autorizzazione iscrizione in albi e registri)</w:t>
            </w:r>
          </w:p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softHyphen/>
              <w:t>_____</w:t>
            </w:r>
          </w:p>
        </w:tc>
      </w:tr>
      <w:tr w:rsidR="0028683E" w:rsidRPr="004A4ECA" w:rsidTr="0028683E">
        <w:trPr>
          <w:trHeight w:val="80"/>
        </w:trPr>
        <w:tc>
          <w:tcPr>
            <w:tcW w:w="1017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5736A2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p w:rsidR="0028683E" w:rsidRPr="004A4ECA" w:rsidRDefault="0028683E" w:rsidP="0028683E">
      <w:pPr>
        <w:rPr>
          <w:rFonts w:ascii="Arial" w:hAnsi="Arial" w:cs="Arial"/>
          <w:szCs w:val="18"/>
        </w:rPr>
      </w:pPr>
      <w:r w:rsidRPr="004A4ECA">
        <w:rPr>
          <w:rFonts w:ascii="Arial" w:hAnsi="Arial" w:cs="Arial"/>
          <w:szCs w:val="18"/>
        </w:rPr>
        <w:br w:type="page"/>
      </w:r>
    </w:p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 w:firstRow="1" w:lastRow="1" w:firstColumn="1" w:lastColumn="1" w:noHBand="0" w:noVBand="0"/>
      </w:tblPr>
      <w:tblGrid>
        <w:gridCol w:w="10881"/>
      </w:tblGrid>
      <w:tr w:rsidR="0028683E" w:rsidRPr="004A4ECA" w:rsidTr="00B20FC0">
        <w:trPr>
          <w:trHeight w:val="584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3.  IMPRESE ESECUTRICI </w:t>
            </w:r>
            <w:r w:rsidRPr="004A4ECA">
              <w:rPr>
                <w:rFonts w:ascii="Arial" w:hAnsi="Arial" w:cs="Arial"/>
                <w:b/>
                <w:i/>
                <w:szCs w:val="18"/>
              </w:rPr>
              <w:br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in caso di affidamento dei lavori ad una o più imprese – sezione ripetibile)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28683E" w:rsidRPr="004A4ECA" w:rsidTr="0028683E">
        <w:trPr>
          <w:trHeight w:val="4118"/>
        </w:trPr>
        <w:tc>
          <w:tcPr>
            <w:tcW w:w="10031" w:type="dxa"/>
            <w:tcBorders>
              <w:top w:val="single" w:sz="4" w:space="0" w:color="auto"/>
            </w:tcBorders>
            <w:vAlign w:val="bottom"/>
          </w:tcPr>
          <w:p w:rsidR="00670E3B" w:rsidRDefault="00670E3B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Ragione sociale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p. IVA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Iscritta alla C.C.I.A.A. 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sede in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</w:t>
            </w:r>
            <w:r w:rsidR="002C3790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il cui legale rappresentante è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</w:t>
            </w:r>
          </w:p>
          <w:p w:rsidR="00670E3B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</w:tc>
      </w:tr>
      <w:tr w:rsidR="0028683E" w:rsidRPr="004A4ECA" w:rsidTr="0028683E">
        <w:trPr>
          <w:trHeight w:val="493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br/>
              <w:t>Dati per la verifica della regolarità contributiva</w:t>
            </w:r>
          </w:p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Cassa edile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cassa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INPS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Matr./Pos. Contr.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INAIL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pos. assicurativa territoriale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</w:tc>
      </w:tr>
    </w:tbl>
    <w:p w:rsidR="0028683E" w:rsidRPr="004A4ECA" w:rsidRDefault="0028683E" w:rsidP="0028683E">
      <w:pPr>
        <w:spacing w:line="276" w:lineRule="auto"/>
        <w:jc w:val="center"/>
        <w:rPr>
          <w:rFonts w:ascii="Arial" w:hAnsi="Arial" w:cs="Arial"/>
        </w:rPr>
      </w:pPr>
    </w:p>
    <w:p w:rsidR="0028683E" w:rsidRPr="004A4ECA" w:rsidRDefault="0028683E" w:rsidP="0028683E">
      <w:pPr>
        <w:rPr>
          <w:rFonts w:ascii="Arial" w:hAnsi="Arial" w:cs="Arial"/>
        </w:rPr>
      </w:pPr>
    </w:p>
    <w:p w:rsidR="0028683E" w:rsidRPr="004A4ECA" w:rsidRDefault="0028683E" w:rsidP="0028683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24B4D" w:rsidRDefault="00524B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683E" w:rsidRPr="00524B4D" w:rsidRDefault="0028683E" w:rsidP="0028683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28683E" w:rsidRDefault="0028683E" w:rsidP="0028683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9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28683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83E" w:rsidRPr="00524B4D" w:rsidRDefault="0028683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</w:t>
      </w:r>
      <w:r w:rsidRPr="004A4ECA">
        <w:rPr>
          <w:rFonts w:ascii="Arial" w:eastAsia="Calibri" w:hAnsi="Arial" w:cs="Arial"/>
        </w:rPr>
        <w:t xml:space="preserve"> procedimento per il quale la dichiarazione viene resa.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8683E" w:rsidRPr="004A4ECA" w:rsidRDefault="0028683E" w:rsidP="0028683E">
      <w:pPr>
        <w:spacing w:after="200"/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236AA3" w:rsidRPr="004E455D" w:rsidRDefault="00236AA3" w:rsidP="004E455D">
      <w:pPr>
        <w:spacing w:after="200" w:line="276" w:lineRule="auto"/>
        <w:rPr>
          <w:rFonts w:ascii="Arial" w:eastAsiaTheme="minorHAnsi" w:hAnsi="Arial" w:cs="Arial"/>
          <w:color w:val="000000"/>
        </w:rPr>
      </w:pPr>
      <w:bookmarkStart w:id="0" w:name="_GoBack"/>
      <w:bookmarkEnd w:id="0"/>
      <w:r w:rsidRPr="00DD0CC8">
        <w:rPr>
          <w:rFonts w:ascii="Arial" w:hAnsi="Arial" w:cs="Arial"/>
        </w:rPr>
        <w:tab/>
      </w:r>
    </w:p>
    <w:p w:rsidR="00236AA3" w:rsidRPr="00DD0CC8" w:rsidRDefault="00236AA3" w:rsidP="00236AA3">
      <w:pPr>
        <w:rPr>
          <w:rFonts w:ascii="Arial" w:hAnsi="Arial" w:cs="Arial"/>
          <w:b/>
        </w:rPr>
      </w:pPr>
    </w:p>
    <w:p w:rsidR="00236AA3" w:rsidRPr="003E463E" w:rsidRDefault="00236AA3" w:rsidP="00236AA3">
      <w:pPr>
        <w:spacing w:before="40" w:after="40"/>
        <w:rPr>
          <w:rFonts w:ascii="Arial" w:hAnsi="Arial" w:cs="Arial"/>
        </w:rPr>
      </w:pP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footerReference w:type="default" r:id="rId10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08" w:rsidRDefault="00273108" w:rsidP="00D5591F">
      <w:r>
        <w:separator/>
      </w:r>
    </w:p>
  </w:endnote>
  <w:endnote w:type="continuationSeparator" w:id="0">
    <w:p w:rsidR="00273108" w:rsidRDefault="00273108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08" w:rsidRDefault="00273108" w:rsidP="00D5591F">
      <w:r>
        <w:separator/>
      </w:r>
    </w:p>
  </w:footnote>
  <w:footnote w:type="continuationSeparator" w:id="0">
    <w:p w:rsidR="00273108" w:rsidRDefault="00273108" w:rsidP="00D5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E455D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28A6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ormattiva.it/uri-res/N2Ls?urn:nir:stato:decreto.legislativo:2003-06-30;196~art13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0DC89-59AE-4235-9378-A43A7E19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Utente</cp:lastModifiedBy>
  <cp:revision>3</cp:revision>
  <cp:lastPrinted>2017-06-22T13:53:00Z</cp:lastPrinted>
  <dcterms:created xsi:type="dcterms:W3CDTF">2017-07-05T10:44:00Z</dcterms:created>
  <dcterms:modified xsi:type="dcterms:W3CDTF">2017-07-05T10:45:00Z</dcterms:modified>
</cp:coreProperties>
</file>